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3F" w:rsidRDefault="00B0213F" w:rsidP="00B0213F">
      <w:pPr>
        <w:tabs>
          <w:tab w:val="left" w:pos="7968"/>
        </w:tabs>
        <w:rPr>
          <w:sz w:val="28"/>
          <w:szCs w:val="28"/>
        </w:rPr>
      </w:pPr>
    </w:p>
    <w:p w:rsidR="00B0213F" w:rsidRDefault="00B0213F" w:rsidP="00B0213F">
      <w:pPr>
        <w:jc w:val="center"/>
      </w:pPr>
      <w:r>
        <w:rPr>
          <w:sz w:val="32"/>
          <w:szCs w:val="32"/>
        </w:rPr>
        <w:t>Схема</w:t>
      </w:r>
    </w:p>
    <w:p w:rsidR="00B0213F" w:rsidRDefault="00B0213F" w:rsidP="00B021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 нестационарных  торговых  объектов</w:t>
      </w:r>
    </w:p>
    <w:p w:rsidR="00B0213F" w:rsidRDefault="00B0213F" w:rsidP="00B021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территории  Воскресенского сельского поселения Ярославской области</w:t>
      </w:r>
    </w:p>
    <w:p w:rsidR="00B0213F" w:rsidRPr="00B0213F" w:rsidRDefault="00B0213F" w:rsidP="00B0213F">
      <w:pPr>
        <w:jc w:val="center"/>
        <w:rPr>
          <w:sz w:val="27"/>
          <w:szCs w:val="27"/>
        </w:rPr>
      </w:pPr>
      <w:proofErr w:type="gramStart"/>
      <w:r w:rsidRPr="00B0213F">
        <w:rPr>
          <w:sz w:val="27"/>
          <w:szCs w:val="27"/>
        </w:rPr>
        <w:t>утверждена</w:t>
      </w:r>
      <w:proofErr w:type="gramEnd"/>
      <w:r w:rsidRPr="00B0213F">
        <w:rPr>
          <w:sz w:val="27"/>
          <w:szCs w:val="27"/>
        </w:rPr>
        <w:t xml:space="preserve"> </w:t>
      </w:r>
      <w:r w:rsidRPr="00B0213F">
        <w:rPr>
          <w:sz w:val="27"/>
          <w:szCs w:val="27"/>
          <w:u w:val="single"/>
        </w:rPr>
        <w:t>постановлением администрации Воскресенского сельского поселения Ярославской области от 30.08.2017 № 130</w:t>
      </w:r>
    </w:p>
    <w:p w:rsidR="00B0213F" w:rsidRDefault="00B0213F" w:rsidP="00B0213F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(реквизиты нормативного правового акта)</w:t>
      </w:r>
    </w:p>
    <w:p w:rsidR="00B0213F" w:rsidRDefault="00B0213F" w:rsidP="00B0213F">
      <w:pPr>
        <w:tabs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изменениями__________________________________________________</w:t>
      </w:r>
    </w:p>
    <w:p w:rsidR="00B0213F" w:rsidRDefault="00B0213F" w:rsidP="00B0213F">
      <w:pPr>
        <w:tabs>
          <w:tab w:val="left" w:pos="6540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(реквизиты нормативных правовых актов)</w:t>
      </w:r>
    </w:p>
    <w:p w:rsidR="00B0213F" w:rsidRDefault="00B0213F" w:rsidP="00B0213F">
      <w:pPr>
        <w:jc w:val="center"/>
        <w:rPr>
          <w:b/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1560"/>
        <w:gridCol w:w="1844"/>
        <w:gridCol w:w="2694"/>
        <w:gridCol w:w="2694"/>
        <w:gridCol w:w="2554"/>
      </w:tblGrid>
      <w:tr w:rsidR="00B0213F" w:rsidTr="00B021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Площадь  земельного  участка,  здания,  строения  или  его  части для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Тип  нестационарного  торгового объекта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Период  размещения  нестационарного  торгового  объекта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B0213F" w:rsidTr="00B021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9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 xml:space="preserve"> д. </w:t>
            </w:r>
            <w:proofErr w:type="spellStart"/>
            <w:r>
              <w:t>Тюриково</w:t>
            </w:r>
            <w:proofErr w:type="spellEnd"/>
            <w:r>
              <w:t>, у автобусной 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>у въезда в д.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lastRenderedPageBreak/>
              <w:t>д. Романцево, ул. Юности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используется субъектами малого и </w:t>
            </w:r>
            <w:r>
              <w:lastRenderedPageBreak/>
              <w:t>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 xml:space="preserve">д. </w:t>
            </w:r>
            <w:proofErr w:type="spellStart"/>
            <w:r>
              <w:t>Страшево</w:t>
            </w:r>
            <w:proofErr w:type="spellEnd"/>
            <w:r>
              <w:t xml:space="preserve">, </w:t>
            </w:r>
          </w:p>
          <w:p w:rsidR="00B0213F" w:rsidRDefault="00B0213F">
            <w:pPr>
              <w:jc w:val="center"/>
            </w:pPr>
            <w:r>
              <w:t>ул. Родниковая, у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 у автобусной остановки у д. </w:t>
            </w:r>
            <w:proofErr w:type="spellStart"/>
            <w:r>
              <w:t>Илькино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 xml:space="preserve"> д. </w:t>
            </w:r>
            <w:proofErr w:type="spellStart"/>
            <w:r>
              <w:t>Нестерково</w:t>
            </w:r>
            <w:proofErr w:type="spellEnd"/>
            <w:r>
              <w:t>, ул. Дружная,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tabs>
                <w:tab w:val="left" w:pos="540"/>
                <w:tab w:val="center" w:pos="1239"/>
              </w:tabs>
              <w:jc w:val="center"/>
            </w:pPr>
            <w:r>
              <w:t xml:space="preserve">д. </w:t>
            </w:r>
            <w:proofErr w:type="spellStart"/>
            <w:r>
              <w:t>Будаково</w:t>
            </w:r>
            <w:proofErr w:type="spellEnd"/>
            <w:r>
              <w:t>, ул. Рабочая, у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>на въезде в д. Рождественская Слободка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 xml:space="preserve"> д. </w:t>
            </w:r>
            <w:proofErr w:type="spellStart"/>
            <w:r>
              <w:t>Язвицево</w:t>
            </w:r>
            <w:proofErr w:type="spellEnd"/>
            <w:r>
              <w:t>, ул. Медовая, у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 на въезде в д. </w:t>
            </w:r>
            <w:proofErr w:type="spellStart"/>
            <w:r>
              <w:t>Дорское</w:t>
            </w:r>
            <w:proofErr w:type="spellEnd"/>
            <w: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tabs>
                <w:tab w:val="left" w:pos="540"/>
                <w:tab w:val="center" w:pos="1239"/>
              </w:tabs>
            </w:pPr>
            <w:r>
              <w:t xml:space="preserve">д. Губино, ул. </w:t>
            </w:r>
            <w:proofErr w:type="gramStart"/>
            <w:r>
              <w:t>Луговая</w:t>
            </w:r>
            <w:proofErr w:type="gramEnd"/>
            <w:r>
              <w:t>,</w:t>
            </w:r>
          </w:p>
          <w:p w:rsidR="00B0213F" w:rsidRDefault="00B0213F">
            <w:pPr>
              <w:tabs>
                <w:tab w:val="left" w:pos="540"/>
                <w:tab w:val="center" w:pos="1239"/>
              </w:tabs>
              <w:jc w:val="center"/>
            </w:pPr>
            <w: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tabs>
                <w:tab w:val="left" w:pos="360"/>
                <w:tab w:val="center" w:pos="671"/>
              </w:tabs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Pr="00B0213F" w:rsidRDefault="00B0213F" w:rsidP="00B0213F">
            <w:pPr>
              <w:widowControl/>
              <w:autoSpaceDE/>
              <w:autoSpaceDN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 xml:space="preserve">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</w:t>
            </w:r>
          </w:p>
          <w:p w:rsidR="00B0213F" w:rsidRDefault="00B0213F">
            <w:pPr>
              <w:jc w:val="center"/>
            </w:pPr>
            <w:r>
              <w:t xml:space="preserve">у въезда в д. </w:t>
            </w:r>
            <w:proofErr w:type="spellStart"/>
            <w:r>
              <w:t>Маслово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автолавка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Продукты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pPr>
              <w:jc w:val="center"/>
            </w:pPr>
            <w:r>
              <w:t>используется субъектами малого и среднего предпринимательства</w:t>
            </w:r>
          </w:p>
        </w:tc>
      </w:tr>
      <w:tr w:rsidR="00B0213F" w:rsidTr="00B0213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bookmarkStart w:id="0" w:name="_GoBack"/>
            <w:bookmarkEnd w:id="0"/>
            <w:r>
              <w:t>Итого мест для размещения: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F" w:rsidRDefault="00B0213F">
            <w:r>
              <w:t>автолавок -12</w:t>
            </w:r>
          </w:p>
        </w:tc>
      </w:tr>
    </w:tbl>
    <w:p w:rsidR="00B0213F" w:rsidRDefault="00B0213F" w:rsidP="00B0213F">
      <w:pPr>
        <w:rPr>
          <w:sz w:val="28"/>
          <w:szCs w:val="28"/>
        </w:rPr>
      </w:pPr>
    </w:p>
    <w:p w:rsidR="00F22CFD" w:rsidRDefault="00F22CFD"/>
    <w:sectPr w:rsidR="00F22CFD" w:rsidSect="00B0213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7AC2"/>
    <w:multiLevelType w:val="hybridMultilevel"/>
    <w:tmpl w:val="8068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213F"/>
    <w:rsid w:val="0002376F"/>
    <w:rsid w:val="00060AFC"/>
    <w:rsid w:val="0011147A"/>
    <w:rsid w:val="001A2360"/>
    <w:rsid w:val="001E445F"/>
    <w:rsid w:val="0029516D"/>
    <w:rsid w:val="002D716A"/>
    <w:rsid w:val="00344C19"/>
    <w:rsid w:val="003941EB"/>
    <w:rsid w:val="00462AAB"/>
    <w:rsid w:val="00587239"/>
    <w:rsid w:val="00613EB7"/>
    <w:rsid w:val="006154FF"/>
    <w:rsid w:val="00620B55"/>
    <w:rsid w:val="006561F5"/>
    <w:rsid w:val="006F37BF"/>
    <w:rsid w:val="007479B5"/>
    <w:rsid w:val="007B65CD"/>
    <w:rsid w:val="00812E5B"/>
    <w:rsid w:val="00867F71"/>
    <w:rsid w:val="009C0CD4"/>
    <w:rsid w:val="00A84DD0"/>
    <w:rsid w:val="00AE22EA"/>
    <w:rsid w:val="00AF47FF"/>
    <w:rsid w:val="00B0213F"/>
    <w:rsid w:val="00BF59B4"/>
    <w:rsid w:val="00C0373D"/>
    <w:rsid w:val="00CC4395"/>
    <w:rsid w:val="00DD61B1"/>
    <w:rsid w:val="00DF2A54"/>
    <w:rsid w:val="00E60D64"/>
    <w:rsid w:val="00EC3CA4"/>
    <w:rsid w:val="00EE2AE5"/>
    <w:rsid w:val="00F06ABC"/>
    <w:rsid w:val="00F22CFD"/>
    <w:rsid w:val="00FB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2017-08-31T07:22:00Z</dcterms:created>
  <dcterms:modified xsi:type="dcterms:W3CDTF">2017-08-31T07:26:00Z</dcterms:modified>
</cp:coreProperties>
</file>